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Al Dirigente Scolastico </w:t>
      </w:r>
    </w:p>
    <w:p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dell’Istituto Comprensivo MONTALTO UFFUGO TAVERNA - SCALO </w:t>
      </w:r>
    </w:p>
    <w:p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SEDE </w:t>
      </w:r>
    </w:p>
    <w:p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:rsidR="00A9518D" w:rsidRPr="009A0D2A" w:rsidRDefault="00A9518D" w:rsidP="00A9518D">
      <w:pPr>
        <w:suppressAutoHyphens w:val="0"/>
        <w:spacing w:line="360" w:lineRule="auto"/>
        <w:jc w:val="both"/>
        <w:rPr>
          <w:rFonts w:ascii="Times New Roman" w:hAnsi="Times New Roman"/>
          <w:b/>
          <w:u w:val="single" w:color="000000"/>
        </w:rPr>
      </w:pPr>
      <w:r w:rsidRPr="00BB39D8">
        <w:rPr>
          <w:rFonts w:ascii="Times New Roman" w:hAnsi="Times New Roman"/>
          <w:b/>
          <w:bCs/>
          <w:sz w:val="24"/>
          <w:szCs w:val="24"/>
        </w:rPr>
        <w:t xml:space="preserve">Oggetto: </w:t>
      </w:r>
      <w:r w:rsidRPr="009A0D2A">
        <w:rPr>
          <w:rFonts w:ascii="Times New Roman" w:eastAsiaTheme="minorEastAsia" w:hAnsi="Times New Roman"/>
        </w:rPr>
        <w:t xml:space="preserve">Comparto Istruzione e Ricerca </w:t>
      </w:r>
      <w:r w:rsidRPr="009A0D2A">
        <w:rPr>
          <w:rFonts w:ascii="Times New Roman" w:eastAsiaTheme="minorEastAsia" w:hAnsi="Times New Roman"/>
          <w:b/>
          <w:bCs/>
        </w:rPr>
        <w:t>– Sezione Scuola. S</w:t>
      </w:r>
      <w:r w:rsidRPr="009A0D2A">
        <w:rPr>
          <w:rFonts w:ascii="Times New Roman" w:eastAsiaTheme="minorEastAsia" w:hAnsi="Times New Roman"/>
        </w:rPr>
        <w:t>ciopero personale docente ATA</w:t>
      </w:r>
      <w:r>
        <w:rPr>
          <w:rFonts w:ascii="Times New Roman" w:eastAsiaTheme="minorEastAsia" w:hAnsi="Times New Roman"/>
        </w:rPr>
        <w:t xml:space="preserve"> e educativo del 22 Settembre </w:t>
      </w:r>
      <w:r w:rsidRPr="009A0D2A">
        <w:rPr>
          <w:rFonts w:ascii="Times New Roman" w:eastAsiaTheme="minorEastAsia" w:hAnsi="Times New Roman"/>
        </w:rPr>
        <w:t xml:space="preserve"> 2025</w:t>
      </w:r>
      <w:r>
        <w:rPr>
          <w:rFonts w:ascii="Times New Roman" w:eastAsiaTheme="minorEastAsia" w:hAnsi="Times New Roman"/>
        </w:rPr>
        <w:t xml:space="preserve"> </w:t>
      </w:r>
      <w:r w:rsidRPr="009A0D2A">
        <w:rPr>
          <w:rFonts w:ascii="Times New Roman" w:eastAsiaTheme="minorEastAsia" w:hAnsi="Times New Roman"/>
        </w:rPr>
        <w:t xml:space="preserve">proclamato </w:t>
      </w:r>
      <w:r w:rsidRPr="00BD6060">
        <w:rPr>
          <w:rFonts w:ascii="Times New Roman" w:eastAsiaTheme="minorEastAsia" w:hAnsi="Times New Roman"/>
        </w:rPr>
        <w:t>dalle Confederazioni sindacali CUB, SGB, ADL Varese con adesione del CUB SUR e USB PI</w:t>
      </w:r>
      <w:r>
        <w:rPr>
          <w:rFonts w:ascii="Times New Roman" w:eastAsiaTheme="minorEastAsia" w:hAnsi="Times New Roman"/>
        </w:rPr>
        <w:t xml:space="preserve">, </w:t>
      </w:r>
      <w:r w:rsidRPr="00BD6060">
        <w:rPr>
          <w:rFonts w:ascii="Times New Roman" w:eastAsiaTheme="minorEastAsia" w:hAnsi="Times New Roman"/>
        </w:rPr>
        <w:t xml:space="preserve">CSLE, </w:t>
      </w:r>
      <w:proofErr w:type="spellStart"/>
      <w:r w:rsidRPr="00BD6060">
        <w:rPr>
          <w:rFonts w:ascii="Times New Roman" w:eastAsiaTheme="minorEastAsia" w:hAnsi="Times New Roman"/>
        </w:rPr>
        <w:t>CO.NA.L.PE</w:t>
      </w:r>
      <w:proofErr w:type="spellEnd"/>
      <w:r w:rsidRPr="00BD6060">
        <w:rPr>
          <w:rFonts w:ascii="Times New Roman" w:eastAsiaTheme="minorEastAsia" w:hAnsi="Times New Roman"/>
        </w:rPr>
        <w:t xml:space="preserve"> E </w:t>
      </w:r>
      <w:proofErr w:type="spellStart"/>
      <w:r w:rsidRPr="00BD6060">
        <w:rPr>
          <w:rFonts w:ascii="Times New Roman" w:eastAsiaTheme="minorEastAsia" w:hAnsi="Times New Roman"/>
        </w:rPr>
        <w:t>CONF.S.A.I.</w:t>
      </w:r>
      <w:proofErr w:type="spellEnd"/>
      <w:r>
        <w:rPr>
          <w:rFonts w:ascii="Times New Roman" w:eastAsiaTheme="minorEastAsia" w:hAnsi="Times New Roman"/>
        </w:rPr>
        <w:t xml:space="preserve"> </w:t>
      </w:r>
      <w:r w:rsidRPr="009A0D2A">
        <w:rPr>
          <w:rFonts w:ascii="Times New Roman" w:eastAsiaTheme="minorEastAsia" w:hAnsi="Times New Roman"/>
        </w:rPr>
        <w:t>Adempimenti previsti dall’Accordo sulle norme di garanzia dei servizi pubblici essenziali del 2 dicembre 2020 (Gazzetta Ufficiale n. 8 del 12 gennaio 2021) con particolare riferimento agli artt. 3 e 10.</w:t>
      </w:r>
    </w:p>
    <w:p w:rsidR="00A9518D" w:rsidRPr="00BB39D8" w:rsidRDefault="00A9518D" w:rsidP="00A9518D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 w:color="000000"/>
        </w:rPr>
      </w:pPr>
    </w:p>
    <w:p w:rsidR="00A9518D" w:rsidRPr="00BB39D8" w:rsidRDefault="00A9518D" w:rsidP="00A951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9518D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_l_sottoscritt_ ________________________in servizio presso l’Istituto ___________________________ in qualità di _________________________, in riferimento allo sciopero in oggetto, consapevole che la presente dichiarazione è irrevocabile e fa fede ai fini della trattenuta sulla busta paga, </w:t>
      </w:r>
    </w:p>
    <w:p w:rsidR="00A9518D" w:rsidRPr="00BB39D8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  <w:b/>
          <w:bCs/>
        </w:rPr>
        <w:t>DICHIARA</w:t>
      </w:r>
    </w:p>
    <w:p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la propria intenzione di aderire allo sciopero </w:t>
      </w:r>
    </w:p>
    <w:p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(oppure) </w:t>
      </w:r>
    </w:p>
    <w:p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la propria intenzione di non aderire allo sciopero </w:t>
      </w:r>
    </w:p>
    <w:p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(oppure) </w:t>
      </w:r>
    </w:p>
    <w:p w:rsidR="00A9518D" w:rsidRPr="00BB39D8" w:rsidRDefault="00A9518D" w:rsidP="00A9518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BB39D8">
        <w:rPr>
          <w:color w:val="000000"/>
          <w:sz w:val="24"/>
          <w:szCs w:val="24"/>
        </w:rPr>
        <w:t xml:space="preserve">di non aver ancora maturato alcuna decisione sull’adesione o meno allo sciopero </w:t>
      </w:r>
    </w:p>
    <w:p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In fede </w:t>
      </w:r>
    </w:p>
    <w:p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____________________________________ </w:t>
      </w:r>
    </w:p>
    <w:p w:rsidR="00A9518D" w:rsidRDefault="00A9518D" w:rsidP="00A9518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A9518D" w:rsidRPr="00BB39D8" w:rsidRDefault="00A9518D" w:rsidP="00A9518D">
      <w:pPr>
        <w:spacing w:line="276" w:lineRule="auto"/>
        <w:rPr>
          <w:rFonts w:ascii="Times New Roman" w:hAnsi="Times New Roman"/>
          <w:sz w:val="24"/>
          <w:szCs w:val="24"/>
        </w:rPr>
      </w:pPr>
      <w:r w:rsidRPr="00BB39D8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1954E0" w:rsidRDefault="001954E0"/>
    <w:sectPr w:rsidR="001954E0" w:rsidSect="00A9518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3119" w:right="1134" w:bottom="1701" w:left="1134" w:header="567" w:footer="263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060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8279250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it-IT"/>
      </w:rPr>
      <w:pict>
        <v:group id="Group 26" o:spid="_x0000_s1030" style="position:absolute;margin-left:0;margin-top:62.05pt;width:593.7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3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:rsidR="00BD6060" w:rsidRDefault="00A9518D">
                  <w:pPr>
                    <w:jc w:val="center"/>
                  </w:pPr>
                  <w:r>
                    <w:rPr>
                      <w:noProof/>
                      <w:color w:val="8C8C8C" w:themeColor="background1" w:themeShade="8C"/>
                    </w:rPr>
                    <w:fldChar w:fldCharType="begin"/>
                  </w:r>
                  <w:r>
                    <w:rPr>
                      <w:noProof/>
                      <w:color w:val="8C8C8C" w:themeColor="background1" w:themeShade="8C"/>
                    </w:rPr>
                    <w:instrText xml:space="preserve"> PAGE    \* </w:instrText>
                  </w:r>
                  <w:r>
                    <w:rPr>
                      <w:noProof/>
                      <w:color w:val="8C8C8C" w:themeColor="background1" w:themeShade="8C"/>
                    </w:rPr>
                    <w:instrText xml:space="preserve">MERGEFORMAT </w:instrText>
                  </w:r>
                  <w:r>
                    <w:rPr>
                      <w:noProof/>
                      <w:color w:val="8C8C8C" w:themeColor="background1" w:themeShade="8C"/>
                    </w:rPr>
                    <w:fldChar w:fldCharType="separate"/>
                  </w:r>
                  <w:r>
                    <w:rPr>
                      <w:noProof/>
                      <w:color w:val="8C8C8C" w:themeColor="background1" w:themeShade="8C"/>
                    </w:rPr>
                    <w:t>3</w:t>
                  </w:r>
                  <w:r>
                    <w:rPr>
                      <w:noProof/>
                      <w:color w:val="8C8C8C" w:themeColor="background1" w:themeShade="8C"/>
                    </w:rPr>
                    <w:fldChar w:fldCharType="end"/>
                  </w:r>
                </w:p>
              </w:txbxContent>
            </v:textbox>
          </v:shape>
          <v:group id="Group 28" o:spid="_x0000_s103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9" o:spid="_x0000_s103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<v:shape id="AutoShape 30" o:spid="_x0000_s103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</v:group>
          <w10:wrap anchorx="page" anchory="margin"/>
        </v:group>
      </w:pict>
    </w:r>
  </w:p>
  <w:p w:rsidR="00BD6060" w:rsidRDefault="00A9518D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060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5761497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060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:rsidR="00BD6060" w:rsidRDefault="00A9518D" w:rsidP="00647F7E">
    <w:pPr>
      <w:pStyle w:val="Pidipagina"/>
      <w:jc w:val="center"/>
      <w:rPr>
        <w:noProof/>
        <w:lang w:eastAsia="it-IT"/>
      </w:rPr>
    </w:pPr>
  </w:p>
  <w:p w:rsidR="00BD6060" w:rsidRDefault="00A9518D">
    <w:pPr>
      <w:pStyle w:val="Pidipagina"/>
      <w:rPr>
        <w:noProof/>
        <w:lang w:eastAsia="it-IT"/>
      </w:rPr>
    </w:pPr>
    <w:r>
      <w:rPr>
        <w:noProof/>
        <w:lang w:eastAsia="it-IT"/>
      </w:rPr>
      <w:pict>
        <v:group id="Group 21" o:spid="_x0000_s1025" style="position:absolute;margin-left:.75pt;margin-top:58.3pt;width:593.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BD6060" w:rsidRDefault="00A9518D">
                  <w:pPr>
                    <w:jc w:val="center"/>
                  </w:pPr>
                  <w:r>
                    <w:rPr>
                      <w:noProof/>
                      <w:color w:val="8C8C8C" w:themeColor="background1" w:themeShade="8C"/>
                    </w:rPr>
                    <w:fldChar w:fldCharType="begin"/>
                  </w:r>
                  <w:r>
                    <w:rPr>
                      <w:noProof/>
                      <w:color w:val="8C8C8C" w:themeColor="background1" w:themeShade="8C"/>
                    </w:rPr>
                    <w:instrText xml:space="preserve"> PAGE    \* MERGEFORMAT </w:instrText>
                  </w:r>
                  <w:r>
                    <w:rPr>
                      <w:noProof/>
                      <w:color w:val="8C8C8C" w:themeColor="background1" w:themeShade="8C"/>
                    </w:rPr>
                    <w:fldChar w:fldCharType="separate"/>
                  </w:r>
                  <w:r>
                    <w:rPr>
                      <w:noProof/>
                      <w:color w:val="8C8C8C" w:themeColor="background1" w:themeShade="8C"/>
                    </w:rPr>
                    <w:t>1</w:t>
                  </w:r>
                  <w:r>
                    <w:rPr>
                      <w:noProof/>
                      <w:color w:val="8C8C8C" w:themeColor="background1" w:themeShade="8C"/>
                    </w:rPr>
                    <w:fldChar w:fldCharType="end"/>
                  </w:r>
                </w:p>
              </w:txbxContent>
            </v:textbox>
          </v:shape>
          <v:group id="Group 23" o:spid="_x0000_s1027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4" o:spid="_x0000_s1028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<v:shape id="AutoShape 25" o:spid="_x0000_s1029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</v:group>
          <w10:wrap anchorx="page" anchory="margin"/>
        </v:group>
      </w:pict>
    </w:r>
  </w:p>
  <w:p w:rsidR="00BD6060" w:rsidRDefault="00A9518D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060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2584031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060" w:rsidRDefault="00A9518D">
    <w:pPr>
      <w:pStyle w:val="Intestazione"/>
      <w:rPr>
        <w:noProof/>
      </w:rPr>
    </w:pPr>
  </w:p>
  <w:p w:rsidR="00BD6060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:rsidR="00BD6060" w:rsidRDefault="00A9518D">
    <w:pPr>
      <w:pStyle w:val="Intestazione"/>
      <w:rPr>
        <w:lang w:eastAsia="it-IT"/>
      </w:rPr>
    </w:pPr>
  </w:p>
  <w:p w:rsidR="00BD6060" w:rsidRDefault="00A9518D">
    <w:pPr>
      <w:pStyle w:val="Intestazione"/>
      <w:rPr>
        <w:lang w:eastAsia="it-IT"/>
      </w:rPr>
    </w:pPr>
  </w:p>
  <w:p w:rsidR="00BD6060" w:rsidRDefault="00A9518D">
    <w:pPr>
      <w:pStyle w:val="Intestazione"/>
      <w:rPr>
        <w:lang w:eastAsia="it-IT"/>
      </w:rPr>
    </w:pPr>
  </w:p>
  <w:p w:rsidR="00BD6060" w:rsidRDefault="00A9518D">
    <w:pPr>
      <w:pStyle w:val="Intestazione"/>
      <w:rPr>
        <w:lang w:eastAsia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060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5603242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060" w:rsidRDefault="00A9518D">
    <w:pPr>
      <w:pStyle w:val="Intestazione"/>
      <w:rPr>
        <w:lang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9"/>
        <o:r id="V:Rule2" type="connector" idref="#AutoShape 30"/>
        <o:r id="V:Rule3" type="connector" idref="#AutoShape 24"/>
        <o:r id="V:Rule4" type="connector" idref="#AutoShape 25"/>
      </o:rules>
    </o:shapelayout>
  </w:hdrShapeDefaults>
  <w:compat/>
  <w:rsids>
    <w:rsidRoot w:val="00A9518D"/>
    <w:rsid w:val="00170178"/>
    <w:rsid w:val="001954E0"/>
    <w:rsid w:val="00A9518D"/>
    <w:rsid w:val="00DE4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</cp:lastModifiedBy>
  <cp:revision>1</cp:revision>
  <dcterms:created xsi:type="dcterms:W3CDTF">2025-09-17T08:13:00Z</dcterms:created>
  <dcterms:modified xsi:type="dcterms:W3CDTF">2025-09-17T08:13:00Z</dcterms:modified>
</cp:coreProperties>
</file>